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267" w:rsidRDefault="00B42267" w:rsidP="00B422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B42267" w:rsidRDefault="00B42267" w:rsidP="00B422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B42267" w:rsidRDefault="00B42267" w:rsidP="00B422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B42267" w:rsidRDefault="00B42267" w:rsidP="00B422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B42267" w:rsidRDefault="00B42267" w:rsidP="00B42267">
      <w:pPr>
        <w:spacing w:after="0" w:line="240" w:lineRule="auto"/>
        <w:jc w:val="right"/>
        <w:rPr>
          <w:rFonts w:ascii="Times New Roman" w:hAnsi="Times New Roman"/>
        </w:rPr>
      </w:pPr>
    </w:p>
    <w:p w:rsidR="00B42267" w:rsidRDefault="00B42267" w:rsidP="00B4226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B42267" w:rsidRDefault="00B42267" w:rsidP="00B4226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Сырники из творога</w:t>
      </w:r>
    </w:p>
    <w:p w:rsid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B42267" w:rsidRPr="00F71CAD" w:rsidRDefault="00B42267" w:rsidP="00B4226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сырники из творога, </w:t>
      </w:r>
      <w:proofErr w:type="gramStart"/>
      <w:r>
        <w:rPr>
          <w:rFonts w:ascii="Times New Roman" w:hAnsi="Times New Roman"/>
          <w:lang w:eastAsia="ru-RU"/>
        </w:rPr>
        <w:t>вырабатываемую</w:t>
      </w:r>
      <w:proofErr w:type="gramEnd"/>
      <w:r>
        <w:rPr>
          <w:rFonts w:ascii="Times New Roman" w:hAnsi="Times New Roman"/>
          <w:lang w:eastAsia="ru-RU"/>
        </w:rPr>
        <w:t xml:space="preserve"> МДОУ </w:t>
      </w:r>
      <w:proofErr w:type="spellStart"/>
      <w:r>
        <w:rPr>
          <w:rFonts w:ascii="Times New Roman" w:hAnsi="Times New Roman"/>
          <w:lang w:eastAsia="ru-RU"/>
        </w:rPr>
        <w:t>Тисульским</w:t>
      </w:r>
      <w:proofErr w:type="spellEnd"/>
      <w:r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>
        <w:rPr>
          <w:rFonts w:ascii="Times New Roman" w:eastAsia="Calibri" w:hAnsi="Times New Roman"/>
        </w:rPr>
        <w:t>Тутеляна</w:t>
      </w:r>
      <w:proofErr w:type="spellEnd"/>
      <w:r>
        <w:rPr>
          <w:rFonts w:ascii="Times New Roman" w:eastAsia="Calibri" w:hAnsi="Times New Roman"/>
        </w:rPr>
        <w:t xml:space="preserve">, М: </w:t>
      </w:r>
      <w:proofErr w:type="spellStart"/>
      <w:r>
        <w:rPr>
          <w:rFonts w:ascii="Times New Roman" w:eastAsia="Calibri" w:hAnsi="Times New Roman"/>
        </w:rPr>
        <w:t>Делис</w:t>
      </w:r>
      <w:proofErr w:type="spellEnd"/>
      <w:r>
        <w:rPr>
          <w:rFonts w:ascii="Times New Roman" w:eastAsia="Calibri" w:hAnsi="Times New Roman"/>
        </w:rPr>
        <w:t xml:space="preserve"> плюс, 2016 г.  Рецептура № 245.</w:t>
      </w:r>
    </w:p>
    <w:p w:rsid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B42267" w:rsidRDefault="00B42267" w:rsidP="00B4226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 сырников из творога,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21"/>
        <w:gridCol w:w="1393"/>
        <w:gridCol w:w="1590"/>
        <w:gridCol w:w="1423"/>
      </w:tblGrid>
      <w:tr w:rsidR="00B42267" w:rsidTr="00936B02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B42267" w:rsidTr="00936B0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267" w:rsidRDefault="00B42267" w:rsidP="00936B0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  <w:tc>
          <w:tcPr>
            <w:tcW w:w="77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B42267" w:rsidTr="00936B02">
        <w:trPr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B42267" w:rsidTr="00936B02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творог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</w:t>
            </w:r>
          </w:p>
        </w:tc>
      </w:tr>
      <w:tr w:rsidR="00B42267" w:rsidTr="00936B02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мука пшеничная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B42267" w:rsidTr="00936B02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яйца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1/20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1/10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B42267" w:rsidTr="00936B02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Pr="00B42267" w:rsidRDefault="00B42267" w:rsidP="00936B0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42267">
              <w:rPr>
                <w:rFonts w:ascii="Times New Roman" w:hAnsi="Times New Roman"/>
                <w:i/>
                <w:lang w:eastAsia="ru-RU"/>
              </w:rPr>
              <w:t>масса полуфабриката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</w:t>
            </w:r>
          </w:p>
        </w:tc>
      </w:tr>
      <w:tr w:rsidR="00B42267" w:rsidTr="00936B02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947CA5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B42267" w:rsidTr="00936B02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Pr="00B42267" w:rsidRDefault="00B42267" w:rsidP="00936B0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масса готовых сырников 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</w:t>
            </w:r>
          </w:p>
        </w:tc>
      </w:tr>
      <w:tr w:rsidR="003E451C" w:rsidTr="00936B02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451C" w:rsidRDefault="003E451C" w:rsidP="00936B0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Повидло 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451C" w:rsidRDefault="003E45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451C" w:rsidRDefault="003E45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451C" w:rsidRDefault="003E45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451C" w:rsidRDefault="003E45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42267" w:rsidTr="00936B02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B4226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масло сливочное 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B42267" w:rsidTr="00936B02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или соус № 369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P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42267"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P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42267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B42267" w:rsidTr="00936B02">
        <w:trPr>
          <w:trHeight w:val="319"/>
          <w:jc w:val="center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Pr="00B42267" w:rsidRDefault="00B42267" w:rsidP="003E451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B42267">
              <w:rPr>
                <w:rFonts w:ascii="Times New Roman" w:hAnsi="Times New Roman"/>
                <w:b/>
                <w:i/>
                <w:lang w:eastAsia="ru-RU"/>
              </w:rPr>
              <w:t xml:space="preserve">Выход с </w:t>
            </w:r>
            <w:r w:rsidR="003E451C">
              <w:rPr>
                <w:rFonts w:ascii="Times New Roman" w:hAnsi="Times New Roman"/>
                <w:b/>
                <w:i/>
                <w:lang w:eastAsia="ru-RU"/>
              </w:rPr>
              <w:t>повидлом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P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42267">
              <w:rPr>
                <w:rFonts w:ascii="Times New Roman" w:hAnsi="Times New Roman"/>
                <w:b/>
                <w:lang w:eastAsia="ru-RU"/>
              </w:rPr>
              <w:t>--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267" w:rsidRPr="00B42267" w:rsidRDefault="003E45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P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267" w:rsidRPr="00B42267" w:rsidRDefault="003E45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3E451C" w:rsidTr="00936B02">
        <w:trPr>
          <w:trHeight w:val="319"/>
          <w:jc w:val="center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451C" w:rsidRPr="00B42267" w:rsidRDefault="003E451C" w:rsidP="003E451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маслом сливочным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451C" w:rsidRPr="00B42267" w:rsidRDefault="003E45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--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451C" w:rsidRDefault="003E45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451C" w:rsidRPr="00B42267" w:rsidRDefault="003E45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451C" w:rsidRDefault="003E45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85</w:t>
            </w:r>
          </w:p>
        </w:tc>
      </w:tr>
      <w:tr w:rsidR="00B42267" w:rsidTr="00936B02">
        <w:trPr>
          <w:trHeight w:val="319"/>
          <w:jc w:val="center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Pr="00B42267" w:rsidRDefault="00B42267" w:rsidP="00936B0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B42267">
              <w:rPr>
                <w:rFonts w:ascii="Times New Roman" w:hAnsi="Times New Roman"/>
                <w:b/>
                <w:i/>
                <w:lang w:eastAsia="ru-RU"/>
              </w:rPr>
              <w:t>с соусом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P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42267">
              <w:rPr>
                <w:rFonts w:ascii="Times New Roman" w:hAnsi="Times New Roman"/>
                <w:b/>
                <w:lang w:eastAsia="ru-RU"/>
              </w:rPr>
              <w:t>--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267" w:rsidRP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42267">
              <w:rPr>
                <w:rFonts w:ascii="Times New Roman" w:hAnsi="Times New Roman"/>
                <w:b/>
                <w:lang w:eastAsia="ru-RU"/>
              </w:rPr>
              <w:t>75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P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267" w:rsidRP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42267">
              <w:rPr>
                <w:rFonts w:ascii="Times New Roman" w:hAnsi="Times New Roman"/>
                <w:b/>
                <w:lang w:eastAsia="ru-RU"/>
              </w:rPr>
              <w:t>110</w:t>
            </w:r>
          </w:p>
        </w:tc>
      </w:tr>
    </w:tbl>
    <w:p w:rsid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947CA5" w:rsidRDefault="00947CA5" w:rsidP="00B4226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 протертый творог добавляют 2/3 муки, яйца, сахар, соль, ванилин (предварительно растворив его в горячей воде). Массу хорошо перемешивают, придают ей форму</w:t>
      </w:r>
      <w:r w:rsidR="00AB1A28">
        <w:rPr>
          <w:rFonts w:ascii="Times New Roman" w:hAnsi="Times New Roman"/>
          <w:lang w:eastAsia="ru-RU"/>
        </w:rPr>
        <w:t xml:space="preserve"> батончика тол</w:t>
      </w:r>
      <w:r>
        <w:rPr>
          <w:rFonts w:ascii="Times New Roman" w:hAnsi="Times New Roman"/>
          <w:lang w:eastAsia="ru-RU"/>
        </w:rPr>
        <w:t>щиной 5-6 см, нарезают поперек, паниру</w:t>
      </w:r>
      <w:r w:rsidR="00AB1A28">
        <w:rPr>
          <w:rFonts w:ascii="Times New Roman" w:hAnsi="Times New Roman"/>
          <w:lang w:eastAsia="ru-RU"/>
        </w:rPr>
        <w:t>ю</w:t>
      </w:r>
      <w:r>
        <w:rPr>
          <w:rFonts w:ascii="Times New Roman" w:hAnsi="Times New Roman"/>
          <w:lang w:eastAsia="ru-RU"/>
        </w:rPr>
        <w:t xml:space="preserve">т в муке, придают  форму круглых биточков толщиной 1,5 см, ставят в жарочный шкаф и запекают при температуре 200-220 градусов в течение 15-20 минут. Отпускают </w:t>
      </w:r>
      <w:r w:rsidR="003E451C">
        <w:rPr>
          <w:rFonts w:ascii="Times New Roman" w:hAnsi="Times New Roman"/>
          <w:lang w:eastAsia="ru-RU"/>
        </w:rPr>
        <w:t>с повидлом (</w:t>
      </w:r>
      <w:r>
        <w:rPr>
          <w:rFonts w:ascii="Times New Roman" w:hAnsi="Times New Roman"/>
          <w:lang w:eastAsia="ru-RU"/>
        </w:rPr>
        <w:t xml:space="preserve">со сладким соусом или </w:t>
      </w:r>
      <w:r w:rsidR="003E451C">
        <w:rPr>
          <w:rFonts w:ascii="Times New Roman" w:hAnsi="Times New Roman"/>
          <w:lang w:eastAsia="ru-RU"/>
        </w:rPr>
        <w:t xml:space="preserve">растопленным и </w:t>
      </w:r>
      <w:r>
        <w:rPr>
          <w:rFonts w:ascii="Times New Roman" w:hAnsi="Times New Roman"/>
          <w:lang w:eastAsia="ru-RU"/>
        </w:rPr>
        <w:t>доведенным до кипения сливочным маслом</w:t>
      </w:r>
      <w:r w:rsidR="003E451C">
        <w:rPr>
          <w:rFonts w:ascii="Times New Roman" w:hAnsi="Times New Roman"/>
          <w:lang w:eastAsia="ru-RU"/>
        </w:rPr>
        <w:t>)</w:t>
      </w:r>
      <w:r>
        <w:rPr>
          <w:rFonts w:ascii="Times New Roman" w:hAnsi="Times New Roman"/>
          <w:lang w:eastAsia="ru-RU"/>
        </w:rPr>
        <w:t>.</w:t>
      </w:r>
    </w:p>
    <w:p w:rsidR="00B42267" w:rsidRDefault="00B42267" w:rsidP="003E451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Температура подачи блюда не менее 65С.</w:t>
      </w:r>
    </w:p>
    <w:p w:rsid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B42267" w:rsidRP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highlight w:val="yellow"/>
          <w:lang w:eastAsia="ru-RU"/>
        </w:rPr>
      </w:pPr>
      <w:r>
        <w:rPr>
          <w:rFonts w:ascii="Times New Roman" w:hAnsi="Times New Roman"/>
          <w:lang w:eastAsia="ru-RU"/>
        </w:rPr>
        <w:t xml:space="preserve">Внешний вид: </w:t>
      </w:r>
      <w:r w:rsidR="00947CA5">
        <w:rPr>
          <w:rFonts w:ascii="Times New Roman" w:hAnsi="Times New Roman"/>
          <w:lang w:eastAsia="ru-RU"/>
        </w:rPr>
        <w:t>изделия правильной приплюснутой круглой формы, поверхность без трещин, равномерно запечена, полита соусом или маслом.</w:t>
      </w:r>
    </w:p>
    <w:p w:rsidR="00B42267" w:rsidRPr="00947CA5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47CA5">
        <w:rPr>
          <w:rFonts w:ascii="Times New Roman" w:hAnsi="Times New Roman"/>
          <w:lang w:eastAsia="ru-RU"/>
        </w:rPr>
        <w:t>Консистенция: однородная, нежная, мягкая.</w:t>
      </w:r>
    </w:p>
    <w:p w:rsidR="00B42267" w:rsidRPr="00947CA5" w:rsidRDefault="00947CA5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 : корочки – золотистый</w:t>
      </w:r>
      <w:r w:rsidR="00B42267" w:rsidRPr="00947CA5">
        <w:rPr>
          <w:rFonts w:ascii="Times New Roman" w:hAnsi="Times New Roman"/>
          <w:lang w:eastAsia="ru-RU"/>
        </w:rPr>
        <w:t xml:space="preserve">, на разрезе – </w:t>
      </w:r>
      <w:r>
        <w:rPr>
          <w:rFonts w:ascii="Times New Roman" w:hAnsi="Times New Roman"/>
          <w:lang w:eastAsia="ru-RU"/>
        </w:rPr>
        <w:t>светло-кремовый или желтоватый</w:t>
      </w:r>
      <w:proofErr w:type="gramStart"/>
      <w:r>
        <w:rPr>
          <w:rFonts w:ascii="Times New Roman" w:hAnsi="Times New Roman"/>
          <w:lang w:eastAsia="ru-RU"/>
        </w:rPr>
        <w:t>.</w:t>
      </w:r>
      <w:r w:rsidR="00B42267" w:rsidRPr="00947CA5">
        <w:rPr>
          <w:rFonts w:ascii="Times New Roman" w:hAnsi="Times New Roman"/>
          <w:lang w:eastAsia="ru-RU"/>
        </w:rPr>
        <w:t>.</w:t>
      </w:r>
      <w:proofErr w:type="gramEnd"/>
    </w:p>
    <w:p w:rsid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47CA5">
        <w:rPr>
          <w:rFonts w:ascii="Times New Roman" w:hAnsi="Times New Roman"/>
          <w:lang w:eastAsia="ru-RU"/>
        </w:rPr>
        <w:t>Запах: творога и продуктов входящих в блюдо.</w:t>
      </w:r>
    </w:p>
    <w:p w:rsidR="00947CA5" w:rsidRDefault="00947CA5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сладкий, свойственный творогу, без излишней кислотности, умеренно соленый.</w:t>
      </w:r>
    </w:p>
    <w:p w:rsid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6. ПИЩЕВАЯ ЦЕННОСТЬ </w:t>
      </w:r>
      <w:r w:rsidR="0050471A">
        <w:rPr>
          <w:rFonts w:ascii="Times New Roman" w:hAnsi="Times New Roman"/>
          <w:lang w:eastAsia="ru-RU"/>
        </w:rPr>
        <w:t xml:space="preserve">сырников </w:t>
      </w:r>
      <w:r w:rsidR="003E451C">
        <w:rPr>
          <w:rFonts w:ascii="Times New Roman" w:hAnsi="Times New Roman"/>
          <w:lang w:eastAsia="ru-RU"/>
        </w:rPr>
        <w:t>из</w:t>
      </w:r>
      <w:r>
        <w:rPr>
          <w:rFonts w:ascii="Times New Roman" w:hAnsi="Times New Roman"/>
          <w:lang w:eastAsia="ru-RU"/>
        </w:rPr>
        <w:t xml:space="preserve"> творог</w:t>
      </w:r>
      <w:r w:rsidR="003E451C">
        <w:rPr>
          <w:rFonts w:ascii="Times New Roman" w:hAnsi="Times New Roman"/>
          <w:lang w:eastAsia="ru-RU"/>
        </w:rPr>
        <w:t xml:space="preserve">а </w:t>
      </w:r>
      <w:r w:rsidR="00A1241C">
        <w:rPr>
          <w:rFonts w:ascii="Times New Roman" w:hAnsi="Times New Roman"/>
          <w:lang w:eastAsia="ru-RU"/>
        </w:rPr>
        <w:t xml:space="preserve">с повидлом </w:t>
      </w:r>
      <w:r>
        <w:rPr>
          <w:rFonts w:ascii="Times New Roman" w:hAnsi="Times New Roman"/>
          <w:lang w:eastAsia="ru-RU"/>
        </w:rPr>
        <w:t xml:space="preserve">на выход – </w:t>
      </w:r>
      <w:r w:rsidR="00A1241C">
        <w:rPr>
          <w:rFonts w:ascii="Times New Roman" w:hAnsi="Times New Roman"/>
          <w:lang w:eastAsia="ru-RU"/>
        </w:rPr>
        <w:t>8</w:t>
      </w:r>
      <w:r w:rsidR="003E451C">
        <w:rPr>
          <w:rFonts w:ascii="Times New Roman" w:hAnsi="Times New Roman"/>
          <w:lang w:eastAsia="ru-RU"/>
        </w:rPr>
        <w:t>0</w:t>
      </w:r>
      <w:r>
        <w:rPr>
          <w:rFonts w:ascii="Times New Roman" w:hAnsi="Times New Roman"/>
          <w:lang w:eastAsia="ru-RU"/>
        </w:rPr>
        <w:t xml:space="preserve"> </w:t>
      </w:r>
      <w:r w:rsidR="00A1241C">
        <w:rPr>
          <w:rFonts w:ascii="Times New Roman" w:hAnsi="Times New Roman"/>
          <w:lang w:eastAsia="ru-RU"/>
        </w:rPr>
        <w:t xml:space="preserve">/ </w:t>
      </w:r>
      <w:bookmarkStart w:id="0" w:name="_GoBack"/>
      <w:bookmarkEnd w:id="0"/>
      <w:r w:rsidR="00A1241C">
        <w:rPr>
          <w:rFonts w:ascii="Times New Roman" w:hAnsi="Times New Roman"/>
          <w:lang w:eastAsia="ru-RU"/>
        </w:rPr>
        <w:t>100</w:t>
      </w:r>
      <w:r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B42267" w:rsidTr="00936B02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B42267" w:rsidTr="00936B02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42267" w:rsidRDefault="00B42267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B42267" w:rsidTr="00936B02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A124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11,1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A124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14,8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A124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7,5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A124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A124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A124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42267" w:rsidRDefault="00A124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0,15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267" w:rsidRDefault="00A124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0,2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267" w:rsidRDefault="00A124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139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267" w:rsidRDefault="00A1241C" w:rsidP="00936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185</w:t>
            </w:r>
          </w:p>
        </w:tc>
      </w:tr>
    </w:tbl>
    <w:p w:rsid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42267" w:rsidRDefault="00B42267" w:rsidP="00B4226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433A33" w:rsidRDefault="00433A33"/>
    <w:sectPr w:rsidR="00433A33" w:rsidSect="00F71CAD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92C"/>
    <w:rsid w:val="003E451C"/>
    <w:rsid w:val="00433A33"/>
    <w:rsid w:val="0050471A"/>
    <w:rsid w:val="0055192C"/>
    <w:rsid w:val="005F1C5C"/>
    <w:rsid w:val="00947CA5"/>
    <w:rsid w:val="00A1241C"/>
    <w:rsid w:val="00AB1A28"/>
    <w:rsid w:val="00B4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26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26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5</cp:revision>
  <dcterms:created xsi:type="dcterms:W3CDTF">2021-05-28T09:36:00Z</dcterms:created>
  <dcterms:modified xsi:type="dcterms:W3CDTF">2021-06-01T03:25:00Z</dcterms:modified>
</cp:coreProperties>
</file>